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1DC2E044" w:rsidR="00F30CBD" w:rsidRPr="00CE3A48" w:rsidRDefault="0085766A" w:rsidP="00F30CBD">
      <w:pPr>
        <w:pStyle w:val="NoSpacing"/>
        <w:rPr>
          <w:rFonts w:ascii="Calibri" w:hAnsi="Calibri" w:cs="Calibri"/>
        </w:rPr>
      </w:pPr>
      <w:r>
        <w:rPr>
          <w:rFonts w:ascii="Calibri" w:hAnsi="Calibri" w:cs="Calibri"/>
        </w:rPr>
        <w:t>March 12</w:t>
      </w:r>
      <w:r w:rsidR="00B00544">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5BA35A7C"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9A009C">
        <w:rPr>
          <w:rFonts w:asciiTheme="minorHAnsi" w:hAnsiTheme="minorHAnsi" w:cstheme="minorBidi"/>
        </w:rPr>
        <w:t>A. Ted Watson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544BF5A7" w:rsidR="00ED6F3F" w:rsidRDefault="00ED6F3F" w:rsidP="00ED6F3F">
      <w:pPr>
        <w:rPr>
          <w:rFonts w:asciiTheme="minorHAnsi" w:hAnsiTheme="minorHAnsi" w:cstheme="minorBidi"/>
        </w:rPr>
      </w:pPr>
      <w:r>
        <w:rPr>
          <w:rFonts w:asciiTheme="minorHAnsi" w:hAnsiTheme="minorHAnsi" w:cstheme="minorBidi"/>
        </w:rPr>
        <w:t>I am happy to inform you that yo</w:t>
      </w:r>
      <w:bookmarkStart w:id="0" w:name="_GoBack"/>
      <w:bookmarkEnd w:id="0"/>
      <w:r>
        <w:rPr>
          <w:rFonts w:asciiTheme="minorHAnsi" w:hAnsiTheme="minorHAnsi" w:cstheme="minorBidi"/>
        </w:rPr>
        <w:t xml:space="preserve">ur request for </w:t>
      </w:r>
      <w:r w:rsidRPr="008A0981">
        <w:rPr>
          <w:rFonts w:asciiTheme="minorHAnsi" w:hAnsiTheme="minorHAnsi" w:cstheme="minorBidi"/>
          <w:b/>
        </w:rPr>
        <w:t>$</w:t>
      </w:r>
      <w:r w:rsidR="009A009C">
        <w:rPr>
          <w:rFonts w:asciiTheme="minorHAnsi" w:hAnsiTheme="minorHAnsi" w:cstheme="minorBidi"/>
          <w:b/>
        </w:rPr>
        <w:t>2,600</w:t>
      </w:r>
      <w:r w:rsidR="00F860BE">
        <w:rPr>
          <w:rFonts w:asciiTheme="minorHAnsi" w:hAnsiTheme="minorHAnsi" w:cstheme="minorBidi"/>
          <w:b/>
        </w:rPr>
        <w:t>.00</w:t>
      </w:r>
      <w:r>
        <w:rPr>
          <w:rFonts w:asciiTheme="minorHAnsi" w:hAnsiTheme="minorHAnsi" w:cstheme="minorBidi"/>
        </w:rPr>
        <w:t xml:space="preserve"> in SP21 is approved. Cheyenne Hall will work with your budget o</w:t>
      </w:r>
      <w:r w:rsidR="003B0B07">
        <w:rPr>
          <w:rFonts w:asciiTheme="minorHAnsi" w:hAnsiTheme="minorHAnsi" w:cstheme="minorBidi"/>
        </w:rPr>
        <w:t>fficer on accessing the funds.</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9A009C"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9A009C"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9A009C"/>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3B0B07"/>
    <w:rsid w:val="00662905"/>
    <w:rsid w:val="007C336E"/>
    <w:rsid w:val="007D5546"/>
    <w:rsid w:val="0085766A"/>
    <w:rsid w:val="008A0981"/>
    <w:rsid w:val="009A009C"/>
    <w:rsid w:val="00B00544"/>
    <w:rsid w:val="00E42EE7"/>
    <w:rsid w:val="00ED1D4B"/>
    <w:rsid w:val="00ED6F3F"/>
    <w:rsid w:val="00F30CBD"/>
    <w:rsid w:val="00F86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E616CC98-FF14-416A-820F-937FC4B0F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3318</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2021-03-12T17:46:00Z</dcterms:created>
  <dcterms:modified xsi:type="dcterms:W3CDTF">2021-03-12T17:46:00Z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